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F8" w:rsidRPr="0094600C" w:rsidRDefault="002970F8" w:rsidP="004754F6">
      <w:pPr>
        <w:jc w:val="center"/>
        <w:rPr>
          <w:rFonts w:ascii="Times New Roman" w:eastAsia="標楷體" w:hAnsi="Times New Roman" w:cs="Times New Roman"/>
          <w:b/>
          <w:sz w:val="28"/>
          <w:szCs w:val="28"/>
          <w:bdr w:val="none" w:sz="0" w:space="0" w:color="auto" w:frame="1"/>
          <w:shd w:val="clear" w:color="auto" w:fill="FFFFFF"/>
        </w:rPr>
      </w:pPr>
      <w:r w:rsidRPr="0094600C">
        <w:rPr>
          <w:rFonts w:ascii="Times New Roman" w:eastAsia="標楷體" w:hAnsi="Times New Roman" w:cs="Times New Roman"/>
          <w:b/>
          <w:sz w:val="28"/>
          <w:szCs w:val="28"/>
          <w:bdr w:val="none" w:sz="0" w:space="0" w:color="auto" w:frame="1"/>
          <w:shd w:val="clear" w:color="auto" w:fill="FFFFFF"/>
        </w:rPr>
        <w:t>佛光山佛陀紀念館「非商業性質」攝錄影申請單</w:t>
      </w:r>
    </w:p>
    <w:p w:rsidR="00B013E7" w:rsidRPr="0094600C" w:rsidRDefault="00B013E7" w:rsidP="000D0C9C">
      <w:pPr>
        <w:spacing w:line="60" w:lineRule="auto"/>
        <w:jc w:val="center"/>
        <w:rPr>
          <w:rFonts w:ascii="Times New Roman" w:eastAsia="標楷體" w:hAnsi="Times New Roman" w:cs="Times New Roman"/>
          <w:b/>
          <w:sz w:val="28"/>
          <w:szCs w:val="28"/>
          <w:bdr w:val="none" w:sz="0" w:space="0" w:color="auto" w:frame="1"/>
          <w:shd w:val="clear" w:color="auto" w:fill="FFFFFF"/>
        </w:rPr>
      </w:pPr>
      <w:bookmarkStart w:id="0" w:name="_GoBack"/>
      <w:proofErr w:type="spellStart"/>
      <w:r w:rsidRPr="0094600C">
        <w:rPr>
          <w:rFonts w:ascii="Times New Roman" w:eastAsia="標楷體" w:hAnsi="Times New Roman" w:cs="Times New Roman"/>
          <w:b/>
          <w:sz w:val="28"/>
          <w:szCs w:val="28"/>
          <w:bdr w:val="none" w:sz="0" w:space="0" w:color="auto" w:frame="1"/>
          <w:shd w:val="clear" w:color="auto" w:fill="FFFFFF"/>
        </w:rPr>
        <w:t>Fo</w:t>
      </w:r>
      <w:proofErr w:type="spellEnd"/>
      <w:r w:rsidRPr="0094600C">
        <w:rPr>
          <w:rFonts w:ascii="Times New Roman" w:eastAsia="標楷體" w:hAnsi="Times New Roman" w:cs="Times New Roman"/>
          <w:b/>
          <w:sz w:val="28"/>
          <w:szCs w:val="28"/>
          <w:bdr w:val="none" w:sz="0" w:space="0" w:color="auto" w:frame="1"/>
          <w:shd w:val="clear" w:color="auto" w:fill="FFFFFF"/>
        </w:rPr>
        <w:t xml:space="preserve"> </w:t>
      </w:r>
      <w:proofErr w:type="spellStart"/>
      <w:r w:rsidRPr="0094600C">
        <w:rPr>
          <w:rFonts w:ascii="Times New Roman" w:eastAsia="標楷體" w:hAnsi="Times New Roman" w:cs="Times New Roman"/>
          <w:b/>
          <w:sz w:val="28"/>
          <w:szCs w:val="28"/>
          <w:bdr w:val="none" w:sz="0" w:space="0" w:color="auto" w:frame="1"/>
          <w:shd w:val="clear" w:color="auto" w:fill="FFFFFF"/>
        </w:rPr>
        <w:t>Guang</w:t>
      </w:r>
      <w:proofErr w:type="spellEnd"/>
      <w:r w:rsidRPr="0094600C">
        <w:rPr>
          <w:rFonts w:ascii="Times New Roman" w:eastAsia="標楷體" w:hAnsi="Times New Roman" w:cs="Times New Roman"/>
          <w:b/>
          <w:sz w:val="28"/>
          <w:szCs w:val="28"/>
          <w:bdr w:val="none" w:sz="0" w:space="0" w:color="auto" w:frame="1"/>
          <w:shd w:val="clear" w:color="auto" w:fill="FFFFFF"/>
        </w:rPr>
        <w:t xml:space="preserve"> Shan Buddha Museum </w:t>
      </w:r>
    </w:p>
    <w:p w:rsidR="00B013E7" w:rsidRPr="0094600C" w:rsidRDefault="00B013E7" w:rsidP="000D0C9C">
      <w:pPr>
        <w:spacing w:line="60" w:lineRule="auto"/>
        <w:jc w:val="center"/>
        <w:rPr>
          <w:rFonts w:ascii="Times New Roman" w:eastAsia="標楷體" w:hAnsi="Times New Roman" w:cs="Times New Roman"/>
          <w:b/>
          <w:sz w:val="28"/>
          <w:szCs w:val="28"/>
          <w:bdr w:val="none" w:sz="0" w:space="0" w:color="auto" w:frame="1"/>
          <w:shd w:val="clear" w:color="auto" w:fill="FFFFFF"/>
        </w:rPr>
      </w:pPr>
      <w:r w:rsidRPr="0094600C">
        <w:rPr>
          <w:rFonts w:ascii="Times New Roman" w:eastAsia="標楷體" w:hAnsi="Times New Roman" w:cs="Times New Roman"/>
          <w:b/>
          <w:sz w:val="28"/>
          <w:szCs w:val="28"/>
          <w:bdr w:val="none" w:sz="0" w:space="0" w:color="auto" w:frame="1"/>
          <w:shd w:val="clear" w:color="auto" w:fill="FFFFFF"/>
        </w:rPr>
        <w:t>Photograph/Video Application Fo</w:t>
      </w:r>
      <w:r w:rsidR="00356434" w:rsidRPr="0094600C">
        <w:rPr>
          <w:rFonts w:ascii="Times New Roman" w:eastAsia="標楷體" w:hAnsi="Times New Roman" w:cs="Times New Roman" w:hint="eastAsia"/>
          <w:b/>
          <w:sz w:val="28"/>
          <w:szCs w:val="28"/>
          <w:bdr w:val="none" w:sz="0" w:space="0" w:color="auto" w:frame="1"/>
          <w:shd w:val="clear" w:color="auto" w:fill="FFFFFF"/>
        </w:rPr>
        <w:t>r</w:t>
      </w:r>
      <w:r w:rsidRPr="0094600C">
        <w:rPr>
          <w:rFonts w:ascii="Times New Roman" w:eastAsia="標楷體" w:hAnsi="Times New Roman" w:cs="Times New Roman"/>
          <w:b/>
          <w:sz w:val="28"/>
          <w:szCs w:val="28"/>
          <w:bdr w:val="none" w:sz="0" w:space="0" w:color="auto" w:frame="1"/>
          <w:shd w:val="clear" w:color="auto" w:fill="FFFFFF"/>
        </w:rPr>
        <w:t>m for Non-Profit Use</w:t>
      </w:r>
    </w:p>
    <w:tbl>
      <w:tblPr>
        <w:tblStyle w:val="a5"/>
        <w:tblW w:w="0" w:type="auto"/>
        <w:tblLook w:val="04A0" w:firstRow="1" w:lastRow="0" w:firstColumn="1" w:lastColumn="0" w:noHBand="0" w:noVBand="1"/>
      </w:tblPr>
      <w:tblGrid>
        <w:gridCol w:w="1966"/>
        <w:gridCol w:w="2217"/>
        <w:gridCol w:w="1659"/>
        <w:gridCol w:w="2318"/>
        <w:gridCol w:w="1713"/>
        <w:gridCol w:w="809"/>
      </w:tblGrid>
      <w:tr w:rsidR="0094600C" w:rsidRPr="0094600C" w:rsidTr="002970F8">
        <w:trPr>
          <w:trHeight w:val="830"/>
        </w:trPr>
        <w:tc>
          <w:tcPr>
            <w:tcW w:w="1753" w:type="dxa"/>
          </w:tcPr>
          <w:bookmarkEnd w:id="0"/>
          <w:p w:rsidR="00C142C3" w:rsidRPr="0094600C" w:rsidRDefault="00C142C3" w:rsidP="002970F8">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Date</w:t>
            </w:r>
          </w:p>
        </w:tc>
        <w:tc>
          <w:tcPr>
            <w:tcW w:w="1753" w:type="dxa"/>
          </w:tcPr>
          <w:p w:rsidR="00C142C3" w:rsidRPr="0094600C" w:rsidRDefault="0016523E" w:rsidP="002970F8">
            <w:pPr>
              <w:spacing w:line="360" w:lineRule="exact"/>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YYYY/MM/DD</w:t>
            </w:r>
          </w:p>
          <w:p w:rsidR="0016523E" w:rsidRPr="0094600C" w:rsidRDefault="0016523E" w:rsidP="002970F8">
            <w:pPr>
              <w:spacing w:line="360" w:lineRule="exact"/>
              <w:rPr>
                <w:rFonts w:ascii="Times New Roman" w:eastAsia="標楷體" w:hAnsi="Times New Roman" w:cs="Times New Roman"/>
                <w:szCs w:val="24"/>
                <w:bdr w:val="none" w:sz="0" w:space="0" w:color="auto" w:frame="1"/>
                <w:shd w:val="clear" w:color="auto" w:fill="FFFFFF"/>
              </w:rPr>
            </w:pPr>
          </w:p>
        </w:tc>
        <w:tc>
          <w:tcPr>
            <w:tcW w:w="1754" w:type="dxa"/>
          </w:tcPr>
          <w:p w:rsidR="00C142C3" w:rsidRPr="0094600C" w:rsidRDefault="00C142C3">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Time period</w:t>
            </w:r>
          </w:p>
        </w:tc>
        <w:tc>
          <w:tcPr>
            <w:tcW w:w="2361" w:type="dxa"/>
          </w:tcPr>
          <w:p w:rsidR="002970F8" w:rsidRPr="0094600C" w:rsidRDefault="002970F8">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w:t>
            </w:r>
            <w:r w:rsidR="00C142C3" w:rsidRPr="0094600C">
              <w:rPr>
                <w:rFonts w:ascii="Times New Roman" w:eastAsia="標楷體" w:hAnsi="Times New Roman" w:cs="Times New Roman"/>
                <w:szCs w:val="24"/>
                <w:bdr w:val="none" w:sz="0" w:space="0" w:color="auto" w:frame="1"/>
                <w:shd w:val="clear" w:color="auto" w:fill="FFFFFF"/>
              </w:rPr>
              <w:t xml:space="preserve">AM </w:t>
            </w:r>
            <w:r w:rsidRPr="0094600C">
              <w:rPr>
                <w:rFonts w:ascii="Times New Roman" w:eastAsia="標楷體" w:hAnsi="Times New Roman" w:cs="Times New Roman"/>
                <w:szCs w:val="24"/>
                <w:bdr w:val="none" w:sz="0" w:space="0" w:color="auto" w:frame="1"/>
                <w:shd w:val="clear" w:color="auto" w:fill="FFFFFF"/>
              </w:rPr>
              <w:t>09:00~11:30</w:t>
            </w:r>
          </w:p>
          <w:p w:rsidR="002970F8" w:rsidRPr="0094600C" w:rsidRDefault="002970F8" w:rsidP="00C142C3">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w:t>
            </w:r>
            <w:r w:rsidR="00C142C3" w:rsidRPr="0094600C">
              <w:rPr>
                <w:rFonts w:ascii="Times New Roman" w:eastAsia="標楷體" w:hAnsi="Times New Roman" w:cs="Times New Roman"/>
                <w:szCs w:val="24"/>
                <w:bdr w:val="none" w:sz="0" w:space="0" w:color="auto" w:frame="1"/>
                <w:shd w:val="clear" w:color="auto" w:fill="FFFFFF"/>
              </w:rPr>
              <w:t xml:space="preserve">PM </w:t>
            </w:r>
            <w:r w:rsidRPr="0094600C">
              <w:rPr>
                <w:rFonts w:ascii="Times New Roman" w:eastAsia="標楷體" w:hAnsi="Times New Roman" w:cs="Times New Roman"/>
                <w:szCs w:val="24"/>
                <w:bdr w:val="none" w:sz="0" w:space="0" w:color="auto" w:frame="1"/>
                <w:shd w:val="clear" w:color="auto" w:fill="FFFFFF"/>
              </w:rPr>
              <w:t>13:30~18:00</w:t>
            </w:r>
          </w:p>
        </w:tc>
        <w:tc>
          <w:tcPr>
            <w:tcW w:w="1843" w:type="dxa"/>
          </w:tcPr>
          <w:p w:rsidR="00C142C3" w:rsidRPr="0094600C" w:rsidRDefault="00C142C3">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No. of People</w:t>
            </w:r>
          </w:p>
        </w:tc>
        <w:tc>
          <w:tcPr>
            <w:tcW w:w="1100" w:type="dxa"/>
          </w:tcPr>
          <w:p w:rsidR="002970F8" w:rsidRPr="0094600C" w:rsidRDefault="002970F8">
            <w:pPr>
              <w:rPr>
                <w:rFonts w:ascii="Times New Roman" w:eastAsia="標楷體" w:hAnsi="Times New Roman" w:cs="Times New Roman"/>
                <w:szCs w:val="24"/>
                <w:bdr w:val="none" w:sz="0" w:space="0" w:color="auto" w:frame="1"/>
                <w:shd w:val="clear" w:color="auto" w:fill="FFFFFF"/>
              </w:rPr>
            </w:pPr>
          </w:p>
        </w:tc>
      </w:tr>
      <w:tr w:rsidR="0094600C" w:rsidRPr="0094600C" w:rsidTr="002970F8">
        <w:tc>
          <w:tcPr>
            <w:tcW w:w="1753" w:type="dxa"/>
          </w:tcPr>
          <w:p w:rsidR="00C142C3" w:rsidRPr="0094600C" w:rsidRDefault="00C142C3" w:rsidP="002970F8">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Organization</w:t>
            </w:r>
          </w:p>
        </w:tc>
        <w:tc>
          <w:tcPr>
            <w:tcW w:w="1753" w:type="dxa"/>
          </w:tcPr>
          <w:p w:rsidR="002970F8" w:rsidRPr="0094600C" w:rsidRDefault="002970F8">
            <w:pPr>
              <w:rPr>
                <w:rFonts w:ascii="Times New Roman" w:eastAsia="標楷體" w:hAnsi="Times New Roman" w:cs="Times New Roman"/>
                <w:szCs w:val="24"/>
                <w:bdr w:val="none" w:sz="0" w:space="0" w:color="auto" w:frame="1"/>
                <w:shd w:val="clear" w:color="auto" w:fill="FFFFFF"/>
              </w:rPr>
            </w:pPr>
          </w:p>
        </w:tc>
        <w:tc>
          <w:tcPr>
            <w:tcW w:w="1754" w:type="dxa"/>
          </w:tcPr>
          <w:p w:rsidR="00C142C3" w:rsidRPr="0094600C" w:rsidRDefault="00C142C3">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Contact Name</w:t>
            </w:r>
          </w:p>
        </w:tc>
        <w:tc>
          <w:tcPr>
            <w:tcW w:w="2361" w:type="dxa"/>
          </w:tcPr>
          <w:p w:rsidR="002970F8" w:rsidRPr="0094600C" w:rsidRDefault="002970F8">
            <w:pPr>
              <w:rPr>
                <w:rFonts w:ascii="Times New Roman" w:eastAsia="標楷體" w:hAnsi="Times New Roman" w:cs="Times New Roman"/>
                <w:szCs w:val="24"/>
                <w:bdr w:val="none" w:sz="0" w:space="0" w:color="auto" w:frame="1"/>
                <w:shd w:val="clear" w:color="auto" w:fill="FFFFFF"/>
              </w:rPr>
            </w:pPr>
          </w:p>
        </w:tc>
        <w:tc>
          <w:tcPr>
            <w:tcW w:w="1843" w:type="dxa"/>
          </w:tcPr>
          <w:p w:rsidR="00C142C3" w:rsidRPr="0094600C" w:rsidRDefault="00C142C3">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Contact No.</w:t>
            </w:r>
          </w:p>
        </w:tc>
        <w:tc>
          <w:tcPr>
            <w:tcW w:w="1100" w:type="dxa"/>
          </w:tcPr>
          <w:p w:rsidR="002970F8" w:rsidRPr="0094600C" w:rsidRDefault="002970F8">
            <w:pPr>
              <w:rPr>
                <w:rFonts w:ascii="Times New Roman" w:eastAsia="標楷體" w:hAnsi="Times New Roman" w:cs="Times New Roman"/>
                <w:szCs w:val="24"/>
                <w:bdr w:val="none" w:sz="0" w:space="0" w:color="auto" w:frame="1"/>
                <w:shd w:val="clear" w:color="auto" w:fill="FFFFFF"/>
              </w:rPr>
            </w:pPr>
          </w:p>
        </w:tc>
      </w:tr>
      <w:tr w:rsidR="0094600C" w:rsidRPr="0094600C" w:rsidTr="00945A98">
        <w:tc>
          <w:tcPr>
            <w:tcW w:w="1753" w:type="dxa"/>
          </w:tcPr>
          <w:p w:rsidR="00C142C3" w:rsidRPr="0094600C" w:rsidRDefault="00C142C3" w:rsidP="00C036A5">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Address</w:t>
            </w:r>
          </w:p>
        </w:tc>
        <w:tc>
          <w:tcPr>
            <w:tcW w:w="8811" w:type="dxa"/>
            <w:gridSpan w:val="5"/>
          </w:tcPr>
          <w:p w:rsidR="002970F8" w:rsidRPr="0094600C" w:rsidRDefault="002970F8">
            <w:pPr>
              <w:rPr>
                <w:rFonts w:ascii="Times New Roman" w:eastAsia="標楷體" w:hAnsi="Times New Roman" w:cs="Times New Roman"/>
                <w:szCs w:val="24"/>
                <w:bdr w:val="none" w:sz="0" w:space="0" w:color="auto" w:frame="1"/>
                <w:shd w:val="clear" w:color="auto" w:fill="FFFFFF"/>
              </w:rPr>
            </w:pPr>
          </w:p>
        </w:tc>
      </w:tr>
      <w:tr w:rsidR="0094600C" w:rsidRPr="0094600C" w:rsidTr="00945A98">
        <w:tc>
          <w:tcPr>
            <w:tcW w:w="1753" w:type="dxa"/>
          </w:tcPr>
          <w:p w:rsidR="00C142C3" w:rsidRPr="0094600C" w:rsidRDefault="00C142C3" w:rsidP="00C036A5">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Recording/</w:t>
            </w:r>
          </w:p>
          <w:p w:rsidR="00C142C3" w:rsidRPr="0094600C" w:rsidRDefault="00C142C3" w:rsidP="00C036A5">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Interview</w:t>
            </w:r>
          </w:p>
        </w:tc>
        <w:tc>
          <w:tcPr>
            <w:tcW w:w="8811" w:type="dxa"/>
            <w:gridSpan w:val="5"/>
          </w:tcPr>
          <w:p w:rsidR="0016523E" w:rsidRPr="0094600C" w:rsidRDefault="001A6134" w:rsidP="00C036A5">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No Interview </w:t>
            </w: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Interview</w:t>
            </w:r>
          </w:p>
          <w:p w:rsidR="0016523E" w:rsidRPr="0094600C" w:rsidRDefault="0016523E" w:rsidP="00C036A5">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Content of Interview:</w:t>
            </w:r>
          </w:p>
        </w:tc>
      </w:tr>
      <w:tr w:rsidR="0094600C" w:rsidRPr="0094600C" w:rsidTr="00152F9F">
        <w:tc>
          <w:tcPr>
            <w:tcW w:w="1753" w:type="dxa"/>
          </w:tcPr>
          <w:p w:rsidR="0016523E" w:rsidRPr="0094600C" w:rsidRDefault="0016523E" w:rsidP="002970F8">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Equipment</w:t>
            </w:r>
          </w:p>
        </w:tc>
        <w:tc>
          <w:tcPr>
            <w:tcW w:w="8811" w:type="dxa"/>
            <w:gridSpan w:val="5"/>
          </w:tcPr>
          <w:p w:rsidR="0016523E" w:rsidRPr="0094600C" w:rsidRDefault="001A6134" w:rsidP="00C036A5">
            <w:pP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Camera </w:t>
            </w: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 Video Recorder </w:t>
            </w: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 Other</w:t>
            </w:r>
          </w:p>
        </w:tc>
      </w:tr>
      <w:tr w:rsidR="0094600C" w:rsidRPr="0094600C" w:rsidTr="004754F6">
        <w:tc>
          <w:tcPr>
            <w:tcW w:w="1753" w:type="dxa"/>
          </w:tcPr>
          <w:p w:rsidR="0016523E" w:rsidRPr="0094600C" w:rsidRDefault="0016523E" w:rsidP="002970F8">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Type</w:t>
            </w:r>
          </w:p>
        </w:tc>
        <w:tc>
          <w:tcPr>
            <w:tcW w:w="8811" w:type="dxa"/>
            <w:gridSpan w:val="5"/>
            <w:vAlign w:val="center"/>
          </w:tcPr>
          <w:p w:rsidR="0016523E" w:rsidRPr="0094600C" w:rsidRDefault="001A6134" w:rsidP="004754F6">
            <w:pPr>
              <w:jc w:val="both"/>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w:t>
            </w:r>
            <w:r w:rsidRPr="0094600C">
              <w:rPr>
                <w:rFonts w:ascii="Times New Roman" w:eastAsia="標楷體" w:hAnsi="Times New Roman" w:cs="Times New Roman" w:hint="eastAsia"/>
                <w:szCs w:val="24"/>
                <w:bdr w:val="none" w:sz="0" w:space="0" w:color="auto" w:frame="1"/>
                <w:shd w:val="clear" w:color="auto" w:fill="FFFFFF"/>
              </w:rPr>
              <w:t xml:space="preserve"> </w:t>
            </w:r>
            <w:r w:rsidR="0016523E" w:rsidRPr="0094600C">
              <w:rPr>
                <w:rFonts w:ascii="Times New Roman" w:eastAsia="標楷體" w:hAnsi="Times New Roman" w:cs="Times New Roman"/>
                <w:szCs w:val="24"/>
                <w:bdr w:val="none" w:sz="0" w:space="0" w:color="auto" w:frame="1"/>
                <w:shd w:val="clear" w:color="auto" w:fill="FFFFFF"/>
              </w:rPr>
              <w:t xml:space="preserve">Travel Program </w:t>
            </w:r>
            <w:r w:rsidRPr="0094600C">
              <w:rPr>
                <w:rFonts w:ascii="Times New Roman" w:eastAsia="標楷體" w:hAnsi="Times New Roman" w:cs="Times New Roman"/>
                <w:szCs w:val="24"/>
                <w:bdr w:val="none" w:sz="0" w:space="0" w:color="auto" w:frame="1"/>
                <w:shd w:val="clear" w:color="auto" w:fill="FFFFFF"/>
              </w:rPr>
              <w:t>□</w:t>
            </w:r>
            <w:r w:rsidRPr="0094600C">
              <w:rPr>
                <w:rFonts w:ascii="Times New Roman" w:eastAsia="標楷體" w:hAnsi="Times New Roman" w:cs="Times New Roman" w:hint="eastAsia"/>
                <w:szCs w:val="24"/>
                <w:bdr w:val="none" w:sz="0" w:space="0" w:color="auto" w:frame="1"/>
                <w:shd w:val="clear" w:color="auto" w:fill="FFFFFF"/>
              </w:rPr>
              <w:t xml:space="preserve"> </w:t>
            </w:r>
            <w:r w:rsidR="0016523E" w:rsidRPr="0094600C">
              <w:rPr>
                <w:rFonts w:ascii="Times New Roman" w:eastAsia="標楷體" w:hAnsi="Times New Roman" w:cs="Times New Roman"/>
                <w:szCs w:val="24"/>
                <w:bdr w:val="none" w:sz="0" w:space="0" w:color="auto" w:frame="1"/>
                <w:shd w:val="clear" w:color="auto" w:fill="FFFFFF"/>
              </w:rPr>
              <w:t>Magazine</w:t>
            </w:r>
            <w:r w:rsidRPr="0094600C">
              <w:rPr>
                <w:rFonts w:ascii="Times New Roman" w:eastAsia="標楷體" w:hAnsi="Times New Roman" w:cs="Times New Roman" w:hint="eastAsia"/>
                <w:szCs w:val="24"/>
                <w:bdr w:val="none" w:sz="0" w:space="0" w:color="auto" w:frame="1"/>
                <w:shd w:val="clear" w:color="auto" w:fill="FFFFFF"/>
              </w:rPr>
              <w:t xml:space="preserve"> </w:t>
            </w: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 News Report </w:t>
            </w:r>
            <w:r w:rsidRPr="0094600C">
              <w:rPr>
                <w:rFonts w:ascii="Times New Roman" w:eastAsia="標楷體" w:hAnsi="Times New Roman" w:cs="Times New Roman"/>
                <w:szCs w:val="24"/>
                <w:bdr w:val="none" w:sz="0" w:space="0" w:color="auto" w:frame="1"/>
                <w:shd w:val="clear" w:color="auto" w:fill="FFFFFF"/>
              </w:rPr>
              <w:t>□</w:t>
            </w:r>
            <w:r w:rsidRPr="0094600C">
              <w:rPr>
                <w:rFonts w:ascii="Times New Roman" w:eastAsia="標楷體" w:hAnsi="Times New Roman" w:cs="Times New Roman" w:hint="eastAsia"/>
                <w:szCs w:val="24"/>
                <w:bdr w:val="none" w:sz="0" w:space="0" w:color="auto" w:frame="1"/>
                <w:shd w:val="clear" w:color="auto" w:fill="FFFFFF"/>
              </w:rPr>
              <w:t xml:space="preserve"> </w:t>
            </w:r>
            <w:r w:rsidR="0016523E" w:rsidRPr="0094600C">
              <w:rPr>
                <w:rFonts w:ascii="Times New Roman" w:eastAsia="標楷體" w:hAnsi="Times New Roman" w:cs="Times New Roman"/>
                <w:szCs w:val="24"/>
                <w:bdr w:val="none" w:sz="0" w:space="0" w:color="auto" w:frame="1"/>
                <w:shd w:val="clear" w:color="auto" w:fill="FFFFFF"/>
              </w:rPr>
              <w:t>Governmental Use</w:t>
            </w:r>
            <w:r w:rsidRPr="0094600C">
              <w:rPr>
                <w:rFonts w:ascii="Times New Roman" w:eastAsia="標楷體" w:hAnsi="Times New Roman" w:cs="Times New Roman" w:hint="eastAsia"/>
                <w:szCs w:val="24"/>
                <w:bdr w:val="none" w:sz="0" w:space="0" w:color="auto" w:frame="1"/>
                <w:shd w:val="clear" w:color="auto" w:fill="FFFFFF"/>
              </w:rPr>
              <w:t xml:space="preserve"> </w:t>
            </w:r>
            <w:r w:rsidRPr="0094600C">
              <w:rPr>
                <w:rFonts w:ascii="Times New Roman" w:eastAsia="標楷體" w:hAnsi="Times New Roman" w:cs="Times New Roman"/>
                <w:szCs w:val="24"/>
                <w:bdr w:val="none" w:sz="0" w:space="0" w:color="auto" w:frame="1"/>
                <w:shd w:val="clear" w:color="auto" w:fill="FFFFFF"/>
              </w:rPr>
              <w:t>□</w:t>
            </w:r>
            <w:r w:rsidR="00D97BCA" w:rsidRPr="0094600C">
              <w:rPr>
                <w:rFonts w:ascii="Times New Roman" w:eastAsia="標楷體" w:hAnsi="Times New Roman" w:cs="Times New Roman" w:hint="eastAsia"/>
                <w:szCs w:val="24"/>
                <w:bdr w:val="none" w:sz="0" w:space="0" w:color="auto" w:frame="1"/>
                <w:shd w:val="clear" w:color="auto" w:fill="FFFFFF"/>
              </w:rPr>
              <w:t xml:space="preserve"> W</w:t>
            </w:r>
            <w:r w:rsidR="00D97BCA" w:rsidRPr="0094600C">
              <w:rPr>
                <w:rFonts w:ascii="Times New Roman" w:eastAsia="標楷體" w:hAnsi="Times New Roman" w:cs="Times New Roman"/>
                <w:szCs w:val="24"/>
                <w:bdr w:val="none" w:sz="0" w:space="0" w:color="auto" w:frame="1"/>
                <w:shd w:val="clear" w:color="auto" w:fill="FFFFFF"/>
              </w:rPr>
              <w:t>edding Photos</w:t>
            </w:r>
          </w:p>
        </w:tc>
      </w:tr>
      <w:tr w:rsidR="0094600C" w:rsidRPr="0094600C" w:rsidTr="004754F6">
        <w:tc>
          <w:tcPr>
            <w:tcW w:w="1753" w:type="dxa"/>
          </w:tcPr>
          <w:p w:rsidR="0016523E" w:rsidRPr="0094600C" w:rsidRDefault="00E07F06" w:rsidP="00E07F06">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Area</w:t>
            </w:r>
          </w:p>
        </w:tc>
        <w:tc>
          <w:tcPr>
            <w:tcW w:w="8811" w:type="dxa"/>
            <w:gridSpan w:val="5"/>
            <w:vAlign w:val="center"/>
          </w:tcPr>
          <w:p w:rsidR="0016523E" w:rsidRPr="0094600C" w:rsidRDefault="001A6134" w:rsidP="00035B80">
            <w:pPr>
              <w:jc w:val="both"/>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Exterior Grounds </w:t>
            </w: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Shrines </w:t>
            </w: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 Permanent Exhibitions </w:t>
            </w:r>
            <w:r w:rsidRPr="0094600C">
              <w:rPr>
                <w:rFonts w:ascii="Times New Roman" w:eastAsia="標楷體" w:hAnsi="Times New Roman" w:cs="Times New Roman"/>
                <w:szCs w:val="24"/>
                <w:bdr w:val="none" w:sz="0" w:space="0" w:color="auto" w:frame="1"/>
                <w:shd w:val="clear" w:color="auto" w:fill="FFFFFF"/>
              </w:rPr>
              <w:t>□</w:t>
            </w:r>
            <w:r w:rsidR="0016523E" w:rsidRPr="0094600C">
              <w:rPr>
                <w:rFonts w:ascii="Times New Roman" w:eastAsia="標楷體" w:hAnsi="Times New Roman" w:cs="Times New Roman"/>
                <w:szCs w:val="24"/>
                <w:bdr w:val="none" w:sz="0" w:space="0" w:color="auto" w:frame="1"/>
                <w:shd w:val="clear" w:color="auto" w:fill="FFFFFF"/>
              </w:rPr>
              <w:t xml:space="preserve"> Art Galleries</w:t>
            </w:r>
          </w:p>
        </w:tc>
      </w:tr>
      <w:tr w:rsidR="0094600C" w:rsidRPr="0094600C" w:rsidTr="004754F6">
        <w:tc>
          <w:tcPr>
            <w:tcW w:w="10564" w:type="dxa"/>
            <w:gridSpan w:val="6"/>
            <w:vAlign w:val="center"/>
          </w:tcPr>
          <w:p w:rsidR="00C036A5" w:rsidRPr="0094600C" w:rsidRDefault="001646D4" w:rsidP="009A3B0C">
            <w:pPr>
              <w:jc w:val="center"/>
              <w:rPr>
                <w:rFonts w:ascii="Times New Roman" w:eastAsia="標楷體" w:hAnsi="Times New Roman" w:cs="Times New Roman"/>
                <w:szCs w:val="24"/>
                <w:bdr w:val="none" w:sz="0" w:space="0" w:color="auto" w:frame="1"/>
                <w:shd w:val="clear" w:color="auto" w:fill="FFFFFF"/>
              </w:rPr>
            </w:pPr>
            <w:r w:rsidRPr="0094600C">
              <w:rPr>
                <w:rFonts w:ascii="Times New Roman" w:eastAsia="標楷體" w:hAnsi="Times New Roman" w:cs="Times New Roman"/>
                <w:shd w:val="clear" w:color="auto" w:fill="FFFFFF"/>
              </w:rPr>
              <w:t>攝</w:t>
            </w:r>
            <w:r w:rsidR="009A3B0C" w:rsidRPr="0094600C">
              <w:rPr>
                <w:rFonts w:ascii="Times New Roman" w:eastAsia="標楷體" w:hAnsi="Times New Roman" w:cs="Times New Roman"/>
                <w:shd w:val="clear" w:color="auto" w:fill="FFFFFF"/>
              </w:rPr>
              <w:t>錄</w:t>
            </w:r>
            <w:r w:rsidRPr="0094600C">
              <w:rPr>
                <w:rFonts w:ascii="Times New Roman" w:eastAsia="標楷體" w:hAnsi="Times New Roman" w:cs="Times New Roman"/>
              </w:rPr>
              <w:t>影</w:t>
            </w:r>
            <w:r w:rsidR="00C036A5" w:rsidRPr="0094600C">
              <w:rPr>
                <w:rFonts w:ascii="Times New Roman" w:eastAsia="標楷體" w:hAnsi="Times New Roman" w:cs="Times New Roman"/>
                <w:szCs w:val="24"/>
                <w:bdr w:val="none" w:sz="0" w:space="0" w:color="auto" w:frame="1"/>
                <w:shd w:val="clear" w:color="auto" w:fill="FFFFFF"/>
              </w:rPr>
              <w:t>遵守事項</w:t>
            </w:r>
            <w:r w:rsidR="0016523E" w:rsidRPr="0094600C">
              <w:rPr>
                <w:rFonts w:ascii="Times New Roman" w:eastAsia="標楷體" w:hAnsi="Times New Roman" w:cs="Times New Roman"/>
                <w:szCs w:val="24"/>
                <w:bdr w:val="none" w:sz="0" w:space="0" w:color="auto" w:frame="1"/>
                <w:shd w:val="clear" w:color="auto" w:fill="FFFFFF"/>
              </w:rPr>
              <w:t xml:space="preserve"> Rules</w:t>
            </w:r>
          </w:p>
        </w:tc>
      </w:tr>
      <w:tr w:rsidR="00C036A5" w:rsidRPr="0094600C" w:rsidTr="00587BC4">
        <w:trPr>
          <w:trHeight w:val="1132"/>
        </w:trPr>
        <w:tc>
          <w:tcPr>
            <w:tcW w:w="10564" w:type="dxa"/>
            <w:gridSpan w:val="6"/>
          </w:tcPr>
          <w:tbl>
            <w:tblPr>
              <w:tblW w:w="10607" w:type="dxa"/>
              <w:tblBorders>
                <w:top w:val="nil"/>
                <w:left w:val="nil"/>
                <w:bottom w:val="nil"/>
                <w:right w:val="nil"/>
              </w:tblBorders>
              <w:tblLook w:val="0000" w:firstRow="0" w:lastRow="0" w:firstColumn="0" w:lastColumn="0" w:noHBand="0" w:noVBand="0"/>
            </w:tblPr>
            <w:tblGrid>
              <w:gridCol w:w="10607"/>
            </w:tblGrid>
            <w:tr w:rsidR="0094600C" w:rsidRPr="0094600C" w:rsidTr="001A6134">
              <w:trPr>
                <w:trHeight w:val="11014"/>
              </w:trPr>
              <w:tc>
                <w:tcPr>
                  <w:tcW w:w="0" w:type="auto"/>
                </w:tcPr>
                <w:p w:rsidR="0016523E" w:rsidRPr="0094600C" w:rsidRDefault="00FD1A6A"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I/We would like to apply for the right to photograph/record within the Buddha Museum, and I/we agree to the rules as set below:</w:t>
                  </w:r>
                </w:p>
                <w:p w:rsidR="00FD1A6A" w:rsidRPr="0094600C" w:rsidRDefault="00FD1A6A"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1) During off days, the Buddha Museum will not be opened </w:t>
                  </w:r>
                  <w:r w:rsidR="00914414" w:rsidRPr="0094600C">
                    <w:rPr>
                      <w:rFonts w:ascii="Times New Roman" w:hAnsi="Times New Roman" w:cs="Times New Roman" w:hint="eastAsia"/>
                      <w:color w:val="auto"/>
                      <w:sz w:val="22"/>
                      <w:szCs w:val="22"/>
                    </w:rPr>
                    <w:t>so</w:t>
                  </w:r>
                  <w:r w:rsidRPr="0094600C">
                    <w:rPr>
                      <w:rFonts w:ascii="Times New Roman" w:hAnsi="Times New Roman" w:cs="Times New Roman"/>
                      <w:color w:val="auto"/>
                      <w:sz w:val="22"/>
                      <w:szCs w:val="22"/>
                    </w:rPr>
                    <w:t xml:space="preserve"> no </w:t>
                  </w:r>
                  <w:r w:rsidR="00914414" w:rsidRPr="0094600C">
                    <w:rPr>
                      <w:rFonts w:ascii="Times New Roman" w:hAnsi="Times New Roman" w:cs="Times New Roman" w:hint="eastAsia"/>
                      <w:color w:val="auto"/>
                      <w:sz w:val="22"/>
                      <w:szCs w:val="22"/>
                    </w:rPr>
                    <w:t>photographs/</w:t>
                  </w:r>
                  <w:r w:rsidRPr="0094600C">
                    <w:rPr>
                      <w:rFonts w:ascii="Times New Roman" w:hAnsi="Times New Roman" w:cs="Times New Roman"/>
                      <w:color w:val="auto"/>
                      <w:sz w:val="22"/>
                      <w:szCs w:val="22"/>
                    </w:rPr>
                    <w:t>recording</w:t>
                  </w:r>
                  <w:r w:rsidR="00914414" w:rsidRPr="0094600C">
                    <w:rPr>
                      <w:rFonts w:ascii="Times New Roman" w:hAnsi="Times New Roman" w:cs="Times New Roman" w:hint="eastAsia"/>
                      <w:color w:val="auto"/>
                      <w:sz w:val="22"/>
                      <w:szCs w:val="22"/>
                    </w:rPr>
                    <w:t>s</w:t>
                  </w:r>
                  <w:r w:rsidRPr="0094600C">
                    <w:rPr>
                      <w:rFonts w:ascii="Times New Roman" w:hAnsi="Times New Roman" w:cs="Times New Roman"/>
                      <w:color w:val="auto"/>
                      <w:sz w:val="22"/>
                      <w:szCs w:val="22"/>
                    </w:rPr>
                    <w:t xml:space="preserve"> will be allowed. A proposal will be provided at least 7 days before the day of visit. The Buddha Museum will need 3 working days to assess the proposal. There is a maximum of 5 people allowed. It is advisable to call first before the application form is sent so the activity may first be approved.</w:t>
                  </w:r>
                </w:p>
                <w:p w:rsidR="00FD1A6A" w:rsidRPr="0094600C" w:rsidRDefault="00FD1A6A"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T: 07-6563033 ext.4197 E: bmcmail@ecp.fgs.org.tw</w:t>
                  </w:r>
                </w:p>
                <w:p w:rsidR="00FD1A6A" w:rsidRPr="0094600C" w:rsidRDefault="00FD1A6A"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2) After the application form as been accepted, the </w:t>
                  </w:r>
                  <w:r w:rsidR="00914414" w:rsidRPr="0094600C">
                    <w:rPr>
                      <w:rFonts w:ascii="Times New Roman" w:hAnsi="Times New Roman" w:cs="Times New Roman" w:hint="eastAsia"/>
                      <w:color w:val="auto"/>
                      <w:sz w:val="22"/>
                      <w:szCs w:val="22"/>
                    </w:rPr>
                    <w:t>Applicants</w:t>
                  </w:r>
                  <w:r w:rsidRPr="0094600C">
                    <w:rPr>
                      <w:rFonts w:ascii="Times New Roman" w:hAnsi="Times New Roman" w:cs="Times New Roman"/>
                      <w:color w:val="auto"/>
                      <w:sz w:val="22"/>
                      <w:szCs w:val="22"/>
                    </w:rPr>
                    <w:t xml:space="preserve"> should enter the museum grounds at the stipulated date and time. If there is a change of date/time, please re-apply. </w:t>
                  </w:r>
                  <w:r w:rsidR="00111A52" w:rsidRPr="0094600C">
                    <w:rPr>
                      <w:rFonts w:ascii="Times New Roman" w:hAnsi="Times New Roman" w:cs="Times New Roman"/>
                      <w:color w:val="auto"/>
                      <w:sz w:val="22"/>
                      <w:szCs w:val="22"/>
                    </w:rPr>
                    <w:t xml:space="preserve">Due to unforeseen </w:t>
                  </w:r>
                  <w:r w:rsidRPr="0094600C">
                    <w:rPr>
                      <w:rFonts w:ascii="Times New Roman" w:hAnsi="Times New Roman" w:cs="Times New Roman"/>
                      <w:color w:val="auto"/>
                      <w:sz w:val="22"/>
                      <w:szCs w:val="22"/>
                    </w:rPr>
                    <w:t>circumstances such as the weather or</w:t>
                  </w:r>
                  <w:r w:rsidR="00111A52" w:rsidRPr="0094600C">
                    <w:rPr>
                      <w:rFonts w:ascii="Times New Roman" w:hAnsi="Times New Roman" w:cs="Times New Roman"/>
                      <w:color w:val="auto"/>
                      <w:sz w:val="22"/>
                      <w:szCs w:val="22"/>
                    </w:rPr>
                    <w:t xml:space="preserve"> an accide</w:t>
                  </w:r>
                  <w:r w:rsidR="004762B0" w:rsidRPr="0094600C">
                    <w:rPr>
                      <w:rFonts w:ascii="Times New Roman" w:hAnsi="Times New Roman" w:cs="Times New Roman"/>
                      <w:color w:val="auto"/>
                      <w:sz w:val="22"/>
                      <w:szCs w:val="22"/>
                    </w:rPr>
                    <w:t>nt, the date may be pushed back after confirmation.</w:t>
                  </w:r>
                </w:p>
                <w:p w:rsidR="00914414" w:rsidRPr="0094600C" w:rsidRDefault="00111A52" w:rsidP="001A6134">
                  <w:pPr>
                    <w:pStyle w:val="Default"/>
                    <w:spacing w:line="320" w:lineRule="exact"/>
                    <w:ind w:rightChars="-102" w:right="-245"/>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3) On the day, please report at the Front Hall Reception and wait for confirmation by the </w:t>
                  </w:r>
                  <w:r w:rsidR="002B584F" w:rsidRPr="0094600C">
                    <w:rPr>
                      <w:rFonts w:ascii="Times New Roman" w:hAnsi="Times New Roman" w:cs="Times New Roman"/>
                      <w:color w:val="auto"/>
                      <w:sz w:val="22"/>
                      <w:szCs w:val="22"/>
                    </w:rPr>
                    <w:t xml:space="preserve">News and </w:t>
                  </w:r>
                </w:p>
                <w:p w:rsidR="00111A52" w:rsidRPr="0094600C" w:rsidRDefault="002B584F" w:rsidP="001A6134">
                  <w:pPr>
                    <w:pStyle w:val="Default"/>
                    <w:spacing w:line="320" w:lineRule="exact"/>
                    <w:ind w:rightChars="-102" w:right="-245"/>
                    <w:rPr>
                      <w:rFonts w:ascii="Times New Roman" w:hAnsi="Times New Roman" w:cs="Times New Roman"/>
                      <w:color w:val="auto"/>
                      <w:sz w:val="22"/>
                      <w:szCs w:val="22"/>
                    </w:rPr>
                  </w:pPr>
                  <w:r w:rsidRPr="0094600C">
                    <w:rPr>
                      <w:rFonts w:ascii="Times New Roman" w:hAnsi="Times New Roman" w:cs="Times New Roman"/>
                      <w:color w:val="auto"/>
                      <w:sz w:val="22"/>
                      <w:szCs w:val="22"/>
                    </w:rPr>
                    <w:t>Editorial Department</w:t>
                  </w:r>
                  <w:r w:rsidR="00111A52" w:rsidRPr="0094600C">
                    <w:rPr>
                      <w:rFonts w:ascii="Times New Roman" w:hAnsi="Times New Roman" w:cs="Times New Roman"/>
                      <w:color w:val="auto"/>
                      <w:sz w:val="22"/>
                      <w:szCs w:val="22"/>
                    </w:rPr>
                    <w:t>. Please make sure to provide ID in exchange for a media pass and exchange it back upon leaving.</w:t>
                  </w:r>
                  <w:r w:rsidR="00C12F51" w:rsidRPr="0094600C">
                    <w:rPr>
                      <w:rFonts w:ascii="Times New Roman" w:hAnsi="Times New Roman" w:cs="Times New Roman"/>
                      <w:color w:val="auto"/>
                      <w:sz w:val="22"/>
                      <w:szCs w:val="22"/>
                    </w:rPr>
                    <w:t xml:space="preserve"> (Note: </w:t>
                  </w:r>
                  <w:r w:rsidR="00914414" w:rsidRPr="0094600C">
                    <w:rPr>
                      <w:rFonts w:ascii="Times New Roman" w:hAnsi="Times New Roman" w:cs="Times New Roman" w:hint="eastAsia"/>
                      <w:color w:val="auto"/>
                      <w:sz w:val="22"/>
                      <w:szCs w:val="22"/>
                    </w:rPr>
                    <w:t>One</w:t>
                  </w:r>
                  <w:r w:rsidR="00C12F51" w:rsidRPr="0094600C">
                    <w:rPr>
                      <w:rFonts w:ascii="Times New Roman" w:hAnsi="Times New Roman" w:cs="Times New Roman"/>
                      <w:color w:val="auto"/>
                      <w:sz w:val="22"/>
                      <w:szCs w:val="22"/>
                    </w:rPr>
                    <w:t xml:space="preserve"> media pass per ID card)</w:t>
                  </w:r>
                </w:p>
                <w:p w:rsidR="00C12F51" w:rsidRPr="0094600C" w:rsidRDefault="00C12F51"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4) Please ke</w:t>
                  </w:r>
                  <w:r w:rsidR="00914414" w:rsidRPr="0094600C">
                    <w:rPr>
                      <w:rFonts w:ascii="Times New Roman" w:hAnsi="Times New Roman" w:cs="Times New Roman"/>
                      <w:color w:val="auto"/>
                      <w:sz w:val="22"/>
                      <w:szCs w:val="22"/>
                    </w:rPr>
                    <w:t>ep to the rules when photograph</w:t>
                  </w:r>
                  <w:r w:rsidR="00914414" w:rsidRPr="0094600C">
                    <w:rPr>
                      <w:rFonts w:ascii="Times New Roman" w:hAnsi="Times New Roman" w:cs="Times New Roman" w:hint="eastAsia"/>
                      <w:color w:val="auto"/>
                      <w:sz w:val="22"/>
                      <w:szCs w:val="22"/>
                    </w:rPr>
                    <w:t>ing</w:t>
                  </w:r>
                  <w:r w:rsidRPr="0094600C">
                    <w:rPr>
                      <w:rFonts w:ascii="Times New Roman" w:hAnsi="Times New Roman" w:cs="Times New Roman"/>
                      <w:color w:val="auto"/>
                      <w:sz w:val="22"/>
                      <w:szCs w:val="22"/>
                    </w:rPr>
                    <w:t xml:space="preserve">/recording within the </w:t>
                  </w:r>
                  <w:r w:rsidR="004762B0" w:rsidRPr="0094600C">
                    <w:rPr>
                      <w:rFonts w:ascii="Times New Roman" w:hAnsi="Times New Roman" w:cs="Times New Roman"/>
                      <w:color w:val="auto"/>
                      <w:sz w:val="22"/>
                      <w:szCs w:val="22"/>
                    </w:rPr>
                    <w:t>M</w:t>
                  </w:r>
                  <w:r w:rsidRPr="0094600C">
                    <w:rPr>
                      <w:rFonts w:ascii="Times New Roman" w:hAnsi="Times New Roman" w:cs="Times New Roman"/>
                      <w:color w:val="auto"/>
                      <w:sz w:val="22"/>
                      <w:szCs w:val="22"/>
                    </w:rPr>
                    <w:t xml:space="preserve">useum grounds. </w:t>
                  </w:r>
                  <w:r w:rsidR="00E07F06" w:rsidRPr="0094600C">
                    <w:rPr>
                      <w:rFonts w:ascii="Times New Roman" w:hAnsi="Times New Roman" w:cs="Times New Roman"/>
                      <w:color w:val="auto"/>
                      <w:sz w:val="22"/>
                      <w:szCs w:val="22"/>
                    </w:rPr>
                    <w:t>If the a</w:t>
                  </w:r>
                  <w:r w:rsidR="00914414" w:rsidRPr="0094600C">
                    <w:rPr>
                      <w:rFonts w:ascii="Times New Roman" w:hAnsi="Times New Roman" w:cs="Times New Roman"/>
                      <w:color w:val="auto"/>
                      <w:sz w:val="22"/>
                      <w:szCs w:val="22"/>
                    </w:rPr>
                    <w:t>rea has not been confirmed</w:t>
                  </w:r>
                  <w:r w:rsidR="00E07F06" w:rsidRPr="0094600C">
                    <w:rPr>
                      <w:rFonts w:ascii="Times New Roman" w:hAnsi="Times New Roman" w:cs="Times New Roman"/>
                      <w:color w:val="auto"/>
                      <w:sz w:val="22"/>
                      <w:szCs w:val="22"/>
                    </w:rPr>
                    <w:t xml:space="preserve">, please wait for </w:t>
                  </w:r>
                  <w:r w:rsidR="004762B0" w:rsidRPr="0094600C">
                    <w:rPr>
                      <w:rFonts w:ascii="Times New Roman" w:hAnsi="Times New Roman" w:cs="Times New Roman"/>
                      <w:color w:val="auto"/>
                      <w:sz w:val="22"/>
                      <w:szCs w:val="22"/>
                    </w:rPr>
                    <w:t>confirmation by Museum staff</w:t>
                  </w:r>
                  <w:r w:rsidR="00E07F06" w:rsidRPr="0094600C">
                    <w:rPr>
                      <w:rFonts w:ascii="Times New Roman" w:hAnsi="Times New Roman" w:cs="Times New Roman"/>
                      <w:color w:val="auto"/>
                      <w:sz w:val="22"/>
                      <w:szCs w:val="22"/>
                    </w:rPr>
                    <w:t xml:space="preserve"> before </w:t>
                  </w:r>
                  <w:r w:rsidR="00914414" w:rsidRPr="0094600C">
                    <w:rPr>
                      <w:rFonts w:ascii="Times New Roman" w:hAnsi="Times New Roman" w:cs="Times New Roman" w:hint="eastAsia"/>
                      <w:color w:val="auto"/>
                      <w:sz w:val="22"/>
                      <w:szCs w:val="22"/>
                    </w:rPr>
                    <w:t>commencement</w:t>
                  </w:r>
                  <w:r w:rsidR="004762B0" w:rsidRPr="0094600C">
                    <w:rPr>
                      <w:rFonts w:ascii="Times New Roman" w:hAnsi="Times New Roman" w:cs="Times New Roman"/>
                      <w:color w:val="auto"/>
                      <w:sz w:val="22"/>
                      <w:szCs w:val="22"/>
                    </w:rPr>
                    <w:t>. N</w:t>
                  </w:r>
                  <w:r w:rsidR="00E07F06" w:rsidRPr="0094600C">
                    <w:rPr>
                      <w:rFonts w:ascii="Times New Roman" w:hAnsi="Times New Roman" w:cs="Times New Roman"/>
                      <w:color w:val="auto"/>
                      <w:sz w:val="22"/>
                      <w:szCs w:val="22"/>
                    </w:rPr>
                    <w:t xml:space="preserve">o drones are allowed.  </w:t>
                  </w:r>
                </w:p>
                <w:p w:rsidR="00E07F06" w:rsidRPr="0094600C" w:rsidRDefault="00E07F06"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5) Please turn off flash while recording inside the Main Hall. The </w:t>
                  </w:r>
                  <w:r w:rsidR="004762B0" w:rsidRPr="0094600C">
                    <w:rPr>
                      <w:rFonts w:ascii="Times New Roman" w:hAnsi="Times New Roman" w:cs="Times New Roman"/>
                      <w:color w:val="auto"/>
                      <w:sz w:val="22"/>
                      <w:szCs w:val="22"/>
                    </w:rPr>
                    <w:t>M</w:t>
                  </w:r>
                  <w:r w:rsidRPr="0094600C">
                    <w:rPr>
                      <w:rFonts w:ascii="Times New Roman" w:hAnsi="Times New Roman" w:cs="Times New Roman"/>
                      <w:color w:val="auto"/>
                      <w:sz w:val="22"/>
                      <w:szCs w:val="22"/>
                    </w:rPr>
                    <w:t>useum will not provide electricity or clearing the grounds of visitors. Please do not set up equipment on the grass area.</w:t>
                  </w:r>
                </w:p>
                <w:p w:rsidR="00E07F06" w:rsidRPr="0094600C" w:rsidRDefault="00E07F06"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6) Please do not interview visitors or </w:t>
                  </w:r>
                  <w:r w:rsidR="004762B0" w:rsidRPr="0094600C">
                    <w:rPr>
                      <w:rFonts w:ascii="Times New Roman" w:hAnsi="Times New Roman" w:cs="Times New Roman"/>
                      <w:color w:val="auto"/>
                      <w:sz w:val="22"/>
                      <w:szCs w:val="22"/>
                    </w:rPr>
                    <w:t>Museum staff</w:t>
                  </w:r>
                  <w:r w:rsidRPr="0094600C">
                    <w:rPr>
                      <w:rFonts w:ascii="Times New Roman" w:hAnsi="Times New Roman" w:cs="Times New Roman"/>
                      <w:color w:val="auto"/>
                      <w:sz w:val="22"/>
                      <w:szCs w:val="22"/>
                    </w:rPr>
                    <w:t xml:space="preserve"> unless </w:t>
                  </w:r>
                  <w:r w:rsidR="004762B0" w:rsidRPr="0094600C">
                    <w:rPr>
                      <w:rFonts w:ascii="Times New Roman" w:hAnsi="Times New Roman" w:cs="Times New Roman"/>
                      <w:color w:val="auto"/>
                      <w:sz w:val="22"/>
                      <w:szCs w:val="22"/>
                    </w:rPr>
                    <w:t xml:space="preserve">the Museum has prior knowledge. Please do not interfere with visitor’s rights, or their right of publicity. </w:t>
                  </w:r>
                  <w:r w:rsidR="00B7084D" w:rsidRPr="0094600C">
                    <w:rPr>
                      <w:rFonts w:ascii="Times New Roman" w:hAnsi="Times New Roman" w:cs="Times New Roman"/>
                      <w:color w:val="auto"/>
                      <w:sz w:val="22"/>
                      <w:szCs w:val="22"/>
                    </w:rPr>
                    <w:t>Please do not block any roads/paths/entrances and interfere with any activities that may be carrying on during the time.</w:t>
                  </w:r>
                </w:p>
                <w:p w:rsidR="00212628" w:rsidRPr="0094600C" w:rsidRDefault="00212628"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7) Please clean up afterwards and wait for confirmation by </w:t>
                  </w:r>
                  <w:r w:rsidR="002B584F" w:rsidRPr="0094600C">
                    <w:rPr>
                      <w:rFonts w:ascii="Times New Roman" w:hAnsi="Times New Roman" w:cs="Times New Roman"/>
                      <w:color w:val="auto"/>
                      <w:sz w:val="22"/>
                      <w:szCs w:val="22"/>
                    </w:rPr>
                    <w:t>the News and Editorial Department</w:t>
                  </w:r>
                  <w:r w:rsidRPr="0094600C">
                    <w:rPr>
                      <w:rFonts w:ascii="Times New Roman" w:hAnsi="Times New Roman" w:cs="Times New Roman"/>
                      <w:color w:val="auto"/>
                      <w:sz w:val="22"/>
                      <w:szCs w:val="22"/>
                    </w:rPr>
                    <w:t xml:space="preserve"> before leaving.</w:t>
                  </w:r>
                </w:p>
                <w:p w:rsidR="00212628" w:rsidRPr="0094600C" w:rsidRDefault="00212628"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8) Please be aware that compensation is required should any facilities be damaged during the </w:t>
                  </w:r>
                  <w:r w:rsidR="00914414" w:rsidRPr="0094600C">
                    <w:rPr>
                      <w:rFonts w:ascii="Times New Roman" w:hAnsi="Times New Roman" w:cs="Times New Roman" w:hint="eastAsia"/>
                      <w:color w:val="auto"/>
                      <w:sz w:val="22"/>
                      <w:szCs w:val="22"/>
                    </w:rPr>
                    <w:t>photography/</w:t>
                  </w:r>
                  <w:r w:rsidRPr="0094600C">
                    <w:rPr>
                      <w:rFonts w:ascii="Times New Roman" w:hAnsi="Times New Roman" w:cs="Times New Roman"/>
                      <w:color w:val="auto"/>
                      <w:sz w:val="22"/>
                      <w:szCs w:val="22"/>
                    </w:rPr>
                    <w:t>recording</w:t>
                  </w:r>
                  <w:r w:rsidR="00914414" w:rsidRPr="0094600C">
                    <w:rPr>
                      <w:rFonts w:ascii="Times New Roman" w:hAnsi="Times New Roman" w:cs="Times New Roman" w:hint="eastAsia"/>
                      <w:color w:val="auto"/>
                      <w:sz w:val="22"/>
                      <w:szCs w:val="22"/>
                    </w:rPr>
                    <w:t xml:space="preserve"> upon</w:t>
                  </w:r>
                  <w:r w:rsidR="004762B0" w:rsidRPr="0094600C">
                    <w:rPr>
                      <w:rFonts w:ascii="Times New Roman" w:hAnsi="Times New Roman" w:cs="Times New Roman"/>
                      <w:color w:val="auto"/>
                      <w:sz w:val="22"/>
                      <w:szCs w:val="22"/>
                    </w:rPr>
                    <w:t xml:space="preserve"> confirmation by the Museum staff.</w:t>
                  </w:r>
                </w:p>
                <w:p w:rsidR="004762B0" w:rsidRPr="0094600C" w:rsidRDefault="004762B0"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9) After the recording has been completed, please provide the Museum a copy for record keeping and public use.</w:t>
                  </w:r>
                </w:p>
                <w:p w:rsidR="00425179" w:rsidRPr="0094600C" w:rsidRDefault="00425179"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1</w:t>
                  </w:r>
                  <w:r w:rsidRPr="0094600C">
                    <w:rPr>
                      <w:rFonts w:ascii="Times New Roman" w:hAnsi="Times New Roman" w:cs="Times New Roman" w:hint="eastAsia"/>
                      <w:color w:val="auto"/>
                      <w:sz w:val="22"/>
                      <w:szCs w:val="22"/>
                    </w:rPr>
                    <w:t>0</w:t>
                  </w:r>
                  <w:r w:rsidRPr="0094600C">
                    <w:rPr>
                      <w:rFonts w:ascii="Times New Roman" w:hAnsi="Times New Roman" w:cs="Times New Roman"/>
                      <w:color w:val="auto"/>
                      <w:sz w:val="22"/>
                      <w:szCs w:val="22"/>
                    </w:rPr>
                    <w:t>)</w:t>
                  </w:r>
                  <w:r w:rsidR="00D97BCA" w:rsidRPr="0094600C">
                    <w:rPr>
                      <w:rFonts w:ascii="Times New Roman" w:hAnsi="Times New Roman" w:cs="Times New Roman"/>
                      <w:color w:val="auto"/>
                      <w:sz w:val="22"/>
                      <w:szCs w:val="22"/>
                    </w:rPr>
                    <w:t xml:space="preserve"> To safeguard public safety, unless otherwise approved, drone photography is prohibited.</w:t>
                  </w:r>
                </w:p>
                <w:p w:rsidR="00C036A5" w:rsidRPr="0094600C" w:rsidRDefault="004762B0"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1</w:t>
                  </w:r>
                  <w:r w:rsidR="00425179" w:rsidRPr="0094600C">
                    <w:rPr>
                      <w:rFonts w:ascii="Times New Roman" w:hAnsi="Times New Roman" w:cs="Times New Roman" w:hint="eastAsia"/>
                      <w:color w:val="auto"/>
                      <w:sz w:val="22"/>
                      <w:szCs w:val="22"/>
                    </w:rPr>
                    <w:t>1</w:t>
                  </w:r>
                  <w:r w:rsidRPr="0094600C">
                    <w:rPr>
                      <w:rFonts w:ascii="Times New Roman" w:hAnsi="Times New Roman" w:cs="Times New Roman"/>
                      <w:color w:val="auto"/>
                      <w:sz w:val="22"/>
                      <w:szCs w:val="22"/>
                    </w:rPr>
                    <w:t xml:space="preserve">) If the rules cannot be followed, then the Museum has the right to terminate the agreement and also delete any footage that has been recorded. Please leave the Museum grounds without objection. </w:t>
                  </w:r>
                  <w:r w:rsidR="009A3B0C" w:rsidRPr="0094600C">
                    <w:rPr>
                      <w:rFonts w:ascii="Times New Roman" w:hAnsi="Times New Roman" w:cs="Times New Roman"/>
                      <w:color w:val="auto"/>
                      <w:sz w:val="22"/>
                      <w:szCs w:val="22"/>
                    </w:rPr>
                    <w:t xml:space="preserve">                       </w:t>
                  </w:r>
                </w:p>
                <w:p w:rsidR="004762B0" w:rsidRPr="0094600C" w:rsidRDefault="004762B0" w:rsidP="001A6134">
                  <w:pPr>
                    <w:pStyle w:val="Default"/>
                    <w:spacing w:line="320" w:lineRule="exact"/>
                    <w:rPr>
                      <w:rFonts w:ascii="Times New Roman" w:hAnsi="Times New Roman" w:cs="Times New Roman"/>
                      <w:color w:val="auto"/>
                      <w:sz w:val="22"/>
                      <w:szCs w:val="22"/>
                    </w:rPr>
                  </w:pPr>
                  <w:proofErr w:type="spellStart"/>
                  <w:r w:rsidRPr="0094600C">
                    <w:rPr>
                      <w:rFonts w:ascii="Times New Roman" w:hAnsi="Times New Roman" w:cs="Times New Roman"/>
                      <w:color w:val="auto"/>
                      <w:sz w:val="22"/>
                      <w:szCs w:val="22"/>
                    </w:rPr>
                    <w:t>Fo</w:t>
                  </w:r>
                  <w:proofErr w:type="spellEnd"/>
                  <w:r w:rsidRPr="0094600C">
                    <w:rPr>
                      <w:rFonts w:ascii="Times New Roman" w:hAnsi="Times New Roman" w:cs="Times New Roman"/>
                      <w:color w:val="auto"/>
                      <w:sz w:val="22"/>
                      <w:szCs w:val="22"/>
                    </w:rPr>
                    <w:t xml:space="preserve"> </w:t>
                  </w:r>
                  <w:proofErr w:type="spellStart"/>
                  <w:r w:rsidRPr="0094600C">
                    <w:rPr>
                      <w:rFonts w:ascii="Times New Roman" w:hAnsi="Times New Roman" w:cs="Times New Roman"/>
                      <w:color w:val="auto"/>
                      <w:sz w:val="22"/>
                      <w:szCs w:val="22"/>
                    </w:rPr>
                    <w:t>Guang</w:t>
                  </w:r>
                  <w:proofErr w:type="spellEnd"/>
                  <w:r w:rsidRPr="0094600C">
                    <w:rPr>
                      <w:rFonts w:ascii="Times New Roman" w:hAnsi="Times New Roman" w:cs="Times New Roman"/>
                      <w:color w:val="auto"/>
                      <w:sz w:val="22"/>
                      <w:szCs w:val="22"/>
                    </w:rPr>
                    <w:t xml:space="preserve"> Shan Buddha Museum                   Applicant</w:t>
                  </w:r>
                  <w:r w:rsidR="007D316B" w:rsidRPr="0094600C">
                    <w:rPr>
                      <w:rFonts w:ascii="Times New Roman" w:hAnsi="Times New Roman" w:cs="Times New Roman"/>
                      <w:color w:val="auto"/>
                      <w:sz w:val="22"/>
                      <w:szCs w:val="22"/>
                    </w:rPr>
                    <w:t>’</w:t>
                  </w:r>
                  <w:r w:rsidR="007D316B" w:rsidRPr="0094600C">
                    <w:rPr>
                      <w:rFonts w:ascii="Times New Roman" w:hAnsi="Times New Roman" w:cs="Times New Roman" w:hint="eastAsia"/>
                      <w:color w:val="auto"/>
                      <w:sz w:val="22"/>
                      <w:szCs w:val="22"/>
                    </w:rPr>
                    <w:t>s Signature</w:t>
                  </w:r>
                  <w:r w:rsidRPr="0094600C">
                    <w:rPr>
                      <w:rFonts w:ascii="Times New Roman" w:hAnsi="Times New Roman" w:cs="Times New Roman"/>
                      <w:color w:val="auto"/>
                      <w:sz w:val="22"/>
                      <w:szCs w:val="22"/>
                    </w:rPr>
                    <w:t>:</w:t>
                  </w:r>
                </w:p>
                <w:p w:rsidR="001A6134" w:rsidRPr="0094600C" w:rsidRDefault="001A6134" w:rsidP="001A6134">
                  <w:pPr>
                    <w:pStyle w:val="Default"/>
                    <w:spacing w:line="320" w:lineRule="exact"/>
                    <w:rPr>
                      <w:rFonts w:ascii="Times New Roman" w:hAnsi="Times New Roman" w:cs="Times New Roman"/>
                      <w:color w:val="auto"/>
                      <w:sz w:val="22"/>
                      <w:szCs w:val="22"/>
                    </w:rPr>
                  </w:pPr>
                </w:p>
                <w:p w:rsidR="004762B0" w:rsidRPr="0094600C" w:rsidRDefault="004762B0" w:rsidP="001A6134">
                  <w:pPr>
                    <w:pStyle w:val="Default"/>
                    <w:spacing w:line="320" w:lineRule="exact"/>
                    <w:rPr>
                      <w:rFonts w:ascii="Times New Roman" w:hAnsi="Times New Roman" w:cs="Times New Roman"/>
                      <w:color w:val="auto"/>
                      <w:sz w:val="22"/>
                      <w:szCs w:val="22"/>
                    </w:rPr>
                  </w:pPr>
                  <w:r w:rsidRPr="0094600C">
                    <w:rPr>
                      <w:rFonts w:ascii="Times New Roman" w:hAnsi="Times New Roman" w:cs="Times New Roman"/>
                      <w:color w:val="auto"/>
                      <w:sz w:val="22"/>
                      <w:szCs w:val="22"/>
                    </w:rPr>
                    <w:t xml:space="preserve">                       Year               Month                Date</w:t>
                  </w:r>
                </w:p>
              </w:tc>
            </w:tr>
          </w:tbl>
          <w:p w:rsidR="00C036A5" w:rsidRPr="0094600C" w:rsidRDefault="00C036A5" w:rsidP="004754F6">
            <w:pPr>
              <w:jc w:val="both"/>
              <w:rPr>
                <w:rFonts w:ascii="Times New Roman" w:eastAsia="標楷體" w:hAnsi="Times New Roman" w:cs="Times New Roman"/>
                <w:szCs w:val="24"/>
                <w:bdr w:val="none" w:sz="0" w:space="0" w:color="auto" w:frame="1"/>
                <w:shd w:val="clear" w:color="auto" w:fill="FFFFFF"/>
              </w:rPr>
            </w:pPr>
          </w:p>
        </w:tc>
      </w:tr>
    </w:tbl>
    <w:p w:rsidR="00DD7366" w:rsidRPr="0094600C" w:rsidRDefault="00DD7366" w:rsidP="001A6134">
      <w:pPr>
        <w:rPr>
          <w:rFonts w:ascii="Times New Roman" w:eastAsia="標楷體" w:hAnsi="Times New Roman" w:cs="Times New Roman"/>
          <w:szCs w:val="24"/>
          <w:shd w:val="clear" w:color="auto" w:fill="F8F8F8"/>
        </w:rPr>
      </w:pPr>
    </w:p>
    <w:sectPr w:rsidR="00DD7366" w:rsidRPr="0094600C" w:rsidSect="00F80F93">
      <w:headerReference w:type="default" r:id="rId7"/>
      <w:footerReference w:type="default" r:id="rId8"/>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D" w:rsidRDefault="0091644D" w:rsidP="00F80F93">
      <w:r>
        <w:separator/>
      </w:r>
    </w:p>
  </w:endnote>
  <w:endnote w:type="continuationSeparator" w:id="0">
    <w:p w:rsidR="0091644D" w:rsidRDefault="0091644D" w:rsidP="00F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FF" w:rsidRDefault="007128FF">
    <w:pPr>
      <w:pStyle w:val="a9"/>
    </w:pPr>
    <w:r>
      <w:rPr>
        <w:rFonts w:hint="eastAsia"/>
      </w:rPr>
      <w:t xml:space="preserve">                                                                                             BMP-101-04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D" w:rsidRDefault="0091644D" w:rsidP="00F80F93">
      <w:r>
        <w:separator/>
      </w:r>
    </w:p>
  </w:footnote>
  <w:footnote w:type="continuationSeparator" w:id="0">
    <w:p w:rsidR="0091644D" w:rsidRDefault="0091644D" w:rsidP="00F8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93" w:rsidRDefault="00F80F93">
    <w:pPr>
      <w:pStyle w:val="a7"/>
    </w:pPr>
    <w:r>
      <w:rPr>
        <w:b/>
        <w:noProof/>
      </w:rPr>
      <w:drawing>
        <wp:anchor distT="0" distB="0" distL="114300" distR="114300" simplePos="0" relativeHeight="251659264" behindDoc="1" locked="0" layoutInCell="1" allowOverlap="1" wp14:anchorId="74EC90BA" wp14:editId="327925D0">
          <wp:simplePos x="0" y="0"/>
          <wp:positionH relativeFrom="column">
            <wp:posOffset>2571750</wp:posOffset>
          </wp:positionH>
          <wp:positionV relativeFrom="paragraph">
            <wp:posOffset>-65405</wp:posOffset>
          </wp:positionV>
          <wp:extent cx="1362075" cy="342900"/>
          <wp:effectExtent l="0" t="0" r="9525" b="0"/>
          <wp:wrapThrough wrapText="bothSides">
            <wp:wrapPolygon edited="0">
              <wp:start x="0" y="0"/>
              <wp:lineTo x="0" y="20400"/>
              <wp:lineTo x="21449" y="20400"/>
              <wp:lineTo x="21449" y="0"/>
              <wp:lineTo x="0" y="0"/>
            </wp:wrapPolygon>
          </wp:wrapThrough>
          <wp:docPr id="261" name="圖片 261" descr="logo去被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去被文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861C3"/>
    <w:multiLevelType w:val="hybridMultilevel"/>
    <w:tmpl w:val="9DA418A4"/>
    <w:lvl w:ilvl="0" w:tplc="7EF4F1A2">
      <w:numFmt w:val="bullet"/>
      <w:lvlText w:val="年"/>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F4E6FF8"/>
    <w:multiLevelType w:val="hybridMultilevel"/>
    <w:tmpl w:val="931893FA"/>
    <w:lvl w:ilvl="0" w:tplc="FFDAD9FE">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66"/>
    <w:rsid w:val="00024869"/>
    <w:rsid w:val="00035B80"/>
    <w:rsid w:val="00047CC0"/>
    <w:rsid w:val="00085F97"/>
    <w:rsid w:val="000A014E"/>
    <w:rsid w:val="000D0C9C"/>
    <w:rsid w:val="00111A52"/>
    <w:rsid w:val="0015592F"/>
    <w:rsid w:val="001646D4"/>
    <w:rsid w:val="0016523E"/>
    <w:rsid w:val="001A6134"/>
    <w:rsid w:val="001A6235"/>
    <w:rsid w:val="00212628"/>
    <w:rsid w:val="00213D02"/>
    <w:rsid w:val="002970F8"/>
    <w:rsid w:val="002B584F"/>
    <w:rsid w:val="00356434"/>
    <w:rsid w:val="003C524C"/>
    <w:rsid w:val="00425179"/>
    <w:rsid w:val="0044141A"/>
    <w:rsid w:val="004754F6"/>
    <w:rsid w:val="004762B0"/>
    <w:rsid w:val="00582EAF"/>
    <w:rsid w:val="00587BC4"/>
    <w:rsid w:val="005B699D"/>
    <w:rsid w:val="005E0B5C"/>
    <w:rsid w:val="006269AD"/>
    <w:rsid w:val="006640F4"/>
    <w:rsid w:val="00680F53"/>
    <w:rsid w:val="006C59EB"/>
    <w:rsid w:val="007128FF"/>
    <w:rsid w:val="007260FB"/>
    <w:rsid w:val="007D316B"/>
    <w:rsid w:val="00812AE3"/>
    <w:rsid w:val="00914414"/>
    <w:rsid w:val="0091644D"/>
    <w:rsid w:val="009248B6"/>
    <w:rsid w:val="0094600C"/>
    <w:rsid w:val="009A3B0C"/>
    <w:rsid w:val="00A12454"/>
    <w:rsid w:val="00AE2233"/>
    <w:rsid w:val="00B013E7"/>
    <w:rsid w:val="00B32CC8"/>
    <w:rsid w:val="00B7084D"/>
    <w:rsid w:val="00C036A5"/>
    <w:rsid w:val="00C12F51"/>
    <w:rsid w:val="00C142C3"/>
    <w:rsid w:val="00C3646B"/>
    <w:rsid w:val="00C53145"/>
    <w:rsid w:val="00D40C9C"/>
    <w:rsid w:val="00D97BCA"/>
    <w:rsid w:val="00DD7366"/>
    <w:rsid w:val="00DE7239"/>
    <w:rsid w:val="00E07F06"/>
    <w:rsid w:val="00F40C7C"/>
    <w:rsid w:val="00F80F93"/>
    <w:rsid w:val="00F9329F"/>
    <w:rsid w:val="00FD1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6FFF8D-B2F6-4ADF-B709-767311B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7366"/>
  </w:style>
  <w:style w:type="paragraph" w:styleId="a3">
    <w:name w:val="Balloon Text"/>
    <w:basedOn w:val="a"/>
    <w:link w:val="a4"/>
    <w:uiPriority w:val="99"/>
    <w:semiHidden/>
    <w:unhideWhenUsed/>
    <w:rsid w:val="00DD73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D7366"/>
    <w:rPr>
      <w:rFonts w:asciiTheme="majorHAnsi" w:eastAsiaTheme="majorEastAsia" w:hAnsiTheme="majorHAnsi" w:cstheme="majorBidi"/>
      <w:sz w:val="18"/>
      <w:szCs w:val="18"/>
    </w:rPr>
  </w:style>
  <w:style w:type="table" w:styleId="a5">
    <w:name w:val="Table Grid"/>
    <w:basedOn w:val="a1"/>
    <w:uiPriority w:val="59"/>
    <w:rsid w:val="0029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970F8"/>
    <w:pPr>
      <w:ind w:leftChars="200" w:left="480"/>
    </w:pPr>
  </w:style>
  <w:style w:type="paragraph" w:customStyle="1" w:styleId="Default">
    <w:name w:val="Default"/>
    <w:rsid w:val="004754F6"/>
    <w:pPr>
      <w:widowControl w:val="0"/>
      <w:autoSpaceDE w:val="0"/>
      <w:autoSpaceDN w:val="0"/>
      <w:adjustRightInd w:val="0"/>
    </w:pPr>
    <w:rPr>
      <w:rFonts w:ascii="標楷體" w:eastAsia="標楷體" w:cs="標楷體"/>
      <w:color w:val="000000"/>
      <w:kern w:val="0"/>
      <w:szCs w:val="24"/>
    </w:rPr>
  </w:style>
  <w:style w:type="paragraph" w:styleId="a7">
    <w:name w:val="header"/>
    <w:basedOn w:val="a"/>
    <w:link w:val="a8"/>
    <w:uiPriority w:val="99"/>
    <w:unhideWhenUsed/>
    <w:rsid w:val="00F80F93"/>
    <w:pPr>
      <w:tabs>
        <w:tab w:val="center" w:pos="4153"/>
        <w:tab w:val="right" w:pos="8306"/>
      </w:tabs>
      <w:snapToGrid w:val="0"/>
    </w:pPr>
    <w:rPr>
      <w:sz w:val="20"/>
      <w:szCs w:val="20"/>
    </w:rPr>
  </w:style>
  <w:style w:type="character" w:customStyle="1" w:styleId="a8">
    <w:name w:val="頁首 字元"/>
    <w:basedOn w:val="a0"/>
    <w:link w:val="a7"/>
    <w:uiPriority w:val="99"/>
    <w:rsid w:val="00F80F93"/>
    <w:rPr>
      <w:sz w:val="20"/>
      <w:szCs w:val="20"/>
    </w:rPr>
  </w:style>
  <w:style w:type="paragraph" w:styleId="a9">
    <w:name w:val="footer"/>
    <w:basedOn w:val="a"/>
    <w:link w:val="aa"/>
    <w:uiPriority w:val="99"/>
    <w:unhideWhenUsed/>
    <w:rsid w:val="00F80F93"/>
    <w:pPr>
      <w:tabs>
        <w:tab w:val="center" w:pos="4153"/>
        <w:tab w:val="right" w:pos="8306"/>
      </w:tabs>
      <w:snapToGrid w:val="0"/>
    </w:pPr>
    <w:rPr>
      <w:sz w:val="20"/>
      <w:szCs w:val="20"/>
    </w:rPr>
  </w:style>
  <w:style w:type="character" w:customStyle="1" w:styleId="aa">
    <w:name w:val="頁尾 字元"/>
    <w:basedOn w:val="a0"/>
    <w:link w:val="a9"/>
    <w:uiPriority w:val="99"/>
    <w:rsid w:val="00F80F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huei</dc:creator>
  <cp:lastModifiedBy>user</cp:lastModifiedBy>
  <cp:revision>2</cp:revision>
  <cp:lastPrinted>2018-06-13T01:57:00Z</cp:lastPrinted>
  <dcterms:created xsi:type="dcterms:W3CDTF">2019-06-20T03:26:00Z</dcterms:created>
  <dcterms:modified xsi:type="dcterms:W3CDTF">2019-06-20T03:26:00Z</dcterms:modified>
</cp:coreProperties>
</file>